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福建农业职业技术学院关于</w:t>
      </w:r>
      <w:r>
        <w:rPr>
          <w:rFonts w:hint="eastAsia" w:ascii="方正小标宋_GBK" w:hAnsi="方正小标宋_GBK" w:eastAsia="方正小标宋_GBK" w:cs="方正小标宋_GBK"/>
          <w:sz w:val="36"/>
          <w:szCs w:val="36"/>
          <w:lang w:val="en-US" w:eastAsia="zh-CN"/>
        </w:rPr>
        <w:t>开展</w:t>
      </w: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青年教师课堂教学质量提升工程教学竞赛的通知</w:t>
      </w:r>
    </w:p>
    <w:p>
      <w:pPr>
        <w:jc w:val="center"/>
        <w:rPr>
          <w:rFonts w:hint="eastAsia" w:ascii="仿宋_GB2312" w:eastAsia="仿宋_GB2312"/>
          <w:sz w:val="32"/>
          <w:szCs w:val="32"/>
        </w:rPr>
      </w:pPr>
    </w:p>
    <w:p>
      <w:pPr>
        <w:pStyle w:val="2"/>
        <w:spacing w:afterLines="30" w:line="600" w:lineRule="exact"/>
        <w:ind w:firstLine="0"/>
        <w:rPr>
          <w:rFonts w:hint="eastAsia" w:ascii="仿宋_GB2312" w:hAnsi="仿宋_GB2312" w:eastAsia="仿宋_GB2312" w:cs="仿宋_GB2312"/>
          <w:bCs/>
          <w:color w:val="000000"/>
          <w:sz w:val="30"/>
          <w:szCs w:val="30"/>
        </w:rPr>
      </w:pPr>
      <w:r>
        <w:rPr>
          <w:rFonts w:hint="eastAsia" w:ascii="仿宋_GB2312" w:hAnsi="仿宋_GB2312" w:eastAsia="仿宋_GB2312" w:cs="仿宋_GB2312"/>
          <w:bCs/>
          <w:color w:val="000000"/>
          <w:sz w:val="30"/>
          <w:szCs w:val="30"/>
        </w:rPr>
        <w:t>各二级学院、相关处室：</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根据《福建农业职业技术学院关于印发青年教师课堂教学质量提升工程执教能力培训方案的通知》</w:t>
      </w:r>
      <w:r>
        <w:rPr>
          <w:rFonts w:hint="eastAsia" w:ascii="仿宋_GB2312" w:eastAsia="仿宋_GB2312"/>
          <w:sz w:val="30"/>
          <w:szCs w:val="30"/>
          <w:lang w:eastAsia="zh-CN"/>
        </w:rPr>
        <w:t>（</w:t>
      </w:r>
      <w:r>
        <w:rPr>
          <w:rFonts w:hint="eastAsia" w:ascii="仿宋_GB2312" w:eastAsia="仿宋_GB2312"/>
          <w:sz w:val="30"/>
          <w:szCs w:val="30"/>
        </w:rPr>
        <w:t>闽农高职质〔2018〕315号</w:t>
      </w:r>
      <w:r>
        <w:rPr>
          <w:rFonts w:hint="eastAsia" w:ascii="仿宋_GB2312" w:eastAsia="仿宋_GB2312"/>
          <w:sz w:val="30"/>
          <w:szCs w:val="30"/>
          <w:lang w:eastAsia="zh-CN"/>
        </w:rPr>
        <w:t>）</w:t>
      </w:r>
      <w:r>
        <w:rPr>
          <w:rFonts w:hint="eastAsia" w:ascii="仿宋_GB2312" w:eastAsia="仿宋_GB2312"/>
          <w:sz w:val="30"/>
          <w:szCs w:val="30"/>
        </w:rPr>
        <w:t>的</w:t>
      </w:r>
      <w:r>
        <w:rPr>
          <w:rFonts w:hint="eastAsia" w:ascii="仿宋_GB2312" w:eastAsia="仿宋_GB2312"/>
          <w:sz w:val="30"/>
          <w:szCs w:val="30"/>
          <w:lang w:eastAsia="zh-CN"/>
        </w:rPr>
        <w:t>要求</w:t>
      </w:r>
      <w:r>
        <w:rPr>
          <w:rFonts w:hint="eastAsia" w:ascii="仿宋_GB2312" w:eastAsia="仿宋_GB2312"/>
          <w:sz w:val="30"/>
          <w:szCs w:val="30"/>
        </w:rPr>
        <w:t>，</w:t>
      </w:r>
      <w:r>
        <w:rPr>
          <w:rFonts w:hint="eastAsia" w:ascii="仿宋_GB2312" w:eastAsia="仿宋_GB2312"/>
          <w:sz w:val="30"/>
          <w:szCs w:val="30"/>
          <w:lang w:eastAsia="zh-CN"/>
        </w:rPr>
        <w:t>拟于近期组织开展</w:t>
      </w:r>
      <w:r>
        <w:rPr>
          <w:rFonts w:hint="eastAsia" w:ascii="仿宋_GB2312" w:eastAsia="仿宋_GB2312"/>
          <w:sz w:val="30"/>
          <w:szCs w:val="30"/>
        </w:rPr>
        <w:t>“青年教师信息化教学竞赛”</w:t>
      </w:r>
      <w:r>
        <w:rPr>
          <w:rFonts w:hint="eastAsia" w:ascii="仿宋_GB2312" w:eastAsia="仿宋_GB2312"/>
          <w:sz w:val="30"/>
          <w:szCs w:val="30"/>
          <w:lang w:eastAsia="zh-CN"/>
        </w:rPr>
        <w:t>，现将</w:t>
      </w:r>
      <w:r>
        <w:rPr>
          <w:rFonts w:hint="eastAsia" w:ascii="仿宋_GB2312" w:eastAsia="仿宋_GB2312"/>
          <w:sz w:val="30"/>
          <w:szCs w:val="30"/>
        </w:rPr>
        <w:t>具体事项</w:t>
      </w:r>
      <w:r>
        <w:rPr>
          <w:rFonts w:hint="eastAsia" w:ascii="仿宋_GB2312" w:eastAsia="仿宋_GB2312"/>
          <w:sz w:val="30"/>
          <w:szCs w:val="30"/>
          <w:lang w:eastAsia="zh-CN"/>
        </w:rPr>
        <w:t>通知</w:t>
      </w:r>
      <w:r>
        <w:rPr>
          <w:rFonts w:hint="eastAsia" w:ascii="仿宋_GB2312" w:eastAsia="仿宋_GB2312"/>
          <w:sz w:val="30"/>
          <w:szCs w:val="30"/>
        </w:rPr>
        <w:t>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ind w:firstLine="602" w:firstLineChars="200"/>
        <w:jc w:val="left"/>
        <w:textAlignment w:val="auto"/>
        <w:rPr>
          <w:rFonts w:hint="eastAsia" w:ascii="黑体" w:hAnsi="黑体" w:eastAsia="黑体" w:cs="黑体"/>
          <w:b/>
          <w:bCs/>
          <w:sz w:val="30"/>
          <w:szCs w:val="30"/>
        </w:rPr>
      </w:pPr>
      <w:r>
        <w:rPr>
          <w:rFonts w:hint="eastAsia" w:ascii="黑体" w:hAnsi="黑体" w:eastAsia="黑体" w:cs="黑体"/>
          <w:b/>
          <w:bCs/>
          <w:sz w:val="30"/>
          <w:szCs w:val="30"/>
        </w:rPr>
        <w:t>参赛对象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20" w:lineRule="exact"/>
        <w:ind w:firstLine="600" w:firstLineChars="200"/>
        <w:jc w:val="left"/>
        <w:textAlignment w:val="auto"/>
        <w:rPr>
          <w:rFonts w:hint="eastAsia" w:ascii="仿宋_GB2312" w:eastAsia="仿宋_GB2312"/>
          <w:sz w:val="30"/>
          <w:szCs w:val="30"/>
        </w:rPr>
      </w:pPr>
      <w:r>
        <w:rPr>
          <w:rFonts w:hint="eastAsia" w:ascii="仿宋_GB2312" w:eastAsia="仿宋_GB2312"/>
          <w:sz w:val="30"/>
          <w:szCs w:val="30"/>
        </w:rPr>
        <w:t>各</w:t>
      </w:r>
      <w:r>
        <w:rPr>
          <w:rFonts w:hint="eastAsia" w:ascii="仿宋_GB2312" w:eastAsia="仿宋_GB2312"/>
          <w:sz w:val="30"/>
          <w:szCs w:val="30"/>
          <w:lang w:eastAsia="zh-CN"/>
        </w:rPr>
        <w:t>二级学</w:t>
      </w:r>
      <w:r>
        <w:rPr>
          <w:rFonts w:hint="eastAsia" w:ascii="仿宋_GB2312" w:eastAsia="仿宋_GB2312"/>
          <w:sz w:val="30"/>
          <w:szCs w:val="30"/>
        </w:rPr>
        <w:t>院参赛名额按青年教师人数的20%分配。</w:t>
      </w:r>
      <w:r>
        <w:rPr>
          <w:rFonts w:hint="eastAsia" w:ascii="仿宋_GB2312" w:eastAsia="仿宋_GB2312"/>
          <w:sz w:val="30"/>
          <w:szCs w:val="30"/>
          <w:lang w:eastAsia="zh-CN"/>
        </w:rPr>
        <w:t>经</w:t>
      </w:r>
      <w:r>
        <w:rPr>
          <w:rFonts w:hint="eastAsia" w:ascii="仿宋_GB2312" w:eastAsia="仿宋_GB2312"/>
          <w:sz w:val="30"/>
          <w:szCs w:val="30"/>
        </w:rPr>
        <w:t>各二级学院</w:t>
      </w:r>
      <w:r>
        <w:rPr>
          <w:rFonts w:hint="eastAsia" w:ascii="仿宋_GB2312" w:eastAsia="仿宋_GB2312"/>
          <w:sz w:val="30"/>
          <w:szCs w:val="30"/>
          <w:lang w:eastAsia="zh-CN"/>
        </w:rPr>
        <w:t>选拔，</w:t>
      </w:r>
      <w:r>
        <w:rPr>
          <w:rFonts w:hint="eastAsia" w:ascii="仿宋_GB2312" w:eastAsia="仿宋_GB2312"/>
          <w:sz w:val="30"/>
          <w:szCs w:val="30"/>
        </w:rPr>
        <w:t>参赛</w:t>
      </w:r>
      <w:r>
        <w:rPr>
          <w:rFonts w:hint="eastAsia" w:ascii="仿宋_GB2312" w:eastAsia="仿宋_GB2312"/>
          <w:sz w:val="30"/>
          <w:szCs w:val="30"/>
          <w:lang w:eastAsia="zh-CN"/>
        </w:rPr>
        <w:t>教师</w:t>
      </w:r>
      <w:r>
        <w:rPr>
          <w:rFonts w:hint="eastAsia" w:ascii="仿宋_GB2312" w:eastAsia="仿宋_GB2312"/>
          <w:sz w:val="30"/>
          <w:szCs w:val="30"/>
          <w:lang w:val="en-US" w:eastAsia="zh-CN"/>
        </w:rPr>
        <w:t>10人。</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520" w:lineRule="exact"/>
        <w:ind w:leftChars="200"/>
        <w:textAlignment w:val="auto"/>
        <w:rPr>
          <w:rFonts w:hint="eastAsia" w:ascii="黑体" w:hAnsi="黑体" w:eastAsia="黑体" w:cs="黑体"/>
          <w:b/>
          <w:bCs/>
          <w:sz w:val="30"/>
          <w:szCs w:val="30"/>
        </w:rPr>
      </w:pPr>
      <w:r>
        <w:rPr>
          <w:rFonts w:hint="eastAsia" w:ascii="黑体" w:hAnsi="黑体" w:eastAsia="黑体" w:cs="黑体"/>
          <w:b/>
          <w:bCs/>
          <w:sz w:val="30"/>
          <w:szCs w:val="30"/>
          <w:lang w:eastAsia="zh-CN"/>
        </w:rPr>
        <w:t>二、</w:t>
      </w:r>
      <w:r>
        <w:rPr>
          <w:rFonts w:hint="eastAsia" w:ascii="黑体" w:hAnsi="黑体" w:eastAsia="黑体" w:cs="黑体"/>
          <w:b/>
          <w:bCs/>
          <w:sz w:val="30"/>
          <w:szCs w:val="30"/>
        </w:rPr>
        <w:t>竞赛内容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00" w:firstLineChars="200"/>
        <w:textAlignment w:val="auto"/>
        <w:rPr>
          <w:rFonts w:hint="eastAsia" w:ascii="仿宋_GB2312" w:eastAsia="仿宋_GB2312"/>
          <w:sz w:val="30"/>
          <w:szCs w:val="30"/>
          <w:lang w:eastAsia="zh-CN"/>
        </w:rPr>
      </w:pPr>
      <w:r>
        <w:rPr>
          <w:rFonts w:hint="eastAsia" w:ascii="仿宋_GB2312" w:eastAsia="仿宋_GB2312"/>
          <w:sz w:val="30"/>
          <w:szCs w:val="30"/>
          <w:lang w:eastAsia="zh-CN"/>
        </w:rPr>
        <w:t>参赛青年教师可</w:t>
      </w:r>
      <w:r>
        <w:rPr>
          <w:rFonts w:hint="eastAsia" w:ascii="仿宋_GB2312" w:eastAsia="仿宋_GB2312"/>
          <w:sz w:val="30"/>
          <w:szCs w:val="30"/>
        </w:rPr>
        <w:t>自选章节，完成信息化教学设计。</w:t>
      </w:r>
      <w:r>
        <w:rPr>
          <w:rFonts w:hint="eastAsia" w:ascii="仿宋_GB2312" w:eastAsia="仿宋_GB2312"/>
          <w:sz w:val="30"/>
          <w:szCs w:val="30"/>
          <w:lang w:eastAsia="zh-CN"/>
        </w:rPr>
        <w:t>参赛内容包括：信息化教学设计、现场说课</w:t>
      </w:r>
      <w:r>
        <w:rPr>
          <w:rFonts w:hint="eastAsia" w:ascii="仿宋_GB2312" w:eastAsia="仿宋_GB2312"/>
          <w:sz w:val="30"/>
          <w:szCs w:val="30"/>
          <w:lang w:val="en-US" w:eastAsia="zh-CN"/>
        </w:rPr>
        <w:t>。</w:t>
      </w:r>
    </w:p>
    <w:p>
      <w:pPr>
        <w:keepNext w:val="0"/>
        <w:keepLines w:val="0"/>
        <w:pageBreakBefore w:val="0"/>
        <w:kinsoku/>
        <w:wordWrap/>
        <w:overflowPunct/>
        <w:topLinePunct w:val="0"/>
        <w:autoSpaceDE/>
        <w:autoSpaceDN/>
        <w:bidi w:val="0"/>
        <w:adjustRightInd/>
        <w:snapToGrid/>
        <w:spacing w:line="520" w:lineRule="exact"/>
        <w:ind w:firstLine="602" w:firstLineChars="200"/>
        <w:textAlignment w:val="auto"/>
        <w:rPr>
          <w:rFonts w:ascii="仿宋_GB2312" w:eastAsia="仿宋_GB2312"/>
          <w:sz w:val="30"/>
          <w:szCs w:val="30"/>
        </w:rPr>
      </w:pPr>
      <w:r>
        <w:rPr>
          <w:rFonts w:hint="eastAsia" w:ascii="楷体_GB2312" w:hAnsi="楷体_GB2312" w:eastAsia="楷体_GB2312" w:cs="楷体_GB2312"/>
          <w:b/>
          <w:sz w:val="30"/>
          <w:szCs w:val="30"/>
          <w:lang w:eastAsia="zh-CN"/>
        </w:rPr>
        <w:t>（一）</w:t>
      </w:r>
      <w:r>
        <w:rPr>
          <w:rFonts w:hint="eastAsia" w:ascii="楷体_GB2312" w:hAnsi="楷体_GB2312" w:eastAsia="楷体_GB2312" w:cs="楷体_GB2312"/>
          <w:b/>
          <w:sz w:val="30"/>
          <w:szCs w:val="30"/>
        </w:rPr>
        <w:t>信息化教学设计</w:t>
      </w:r>
      <w:r>
        <w:rPr>
          <w:rFonts w:hint="eastAsia" w:ascii="仿宋_GB2312" w:eastAsia="仿宋_GB2312"/>
          <w:b/>
          <w:sz w:val="30"/>
          <w:szCs w:val="30"/>
        </w:rPr>
        <w:t>。</w:t>
      </w:r>
      <w:r>
        <w:rPr>
          <w:rFonts w:hint="eastAsia" w:ascii="仿宋_GB2312" w:eastAsia="仿宋_GB2312"/>
          <w:sz w:val="30"/>
          <w:szCs w:val="30"/>
        </w:rPr>
        <w:t>重点考察教师充分、合理运用信息技术、数字资源和信息化教学环境，突出教学重点，解决教学难点，系统优化教学过程，完成特定教学任务的能力。教学设计应基于现代教育思想和教学理念，科学、合理、巧妙地安排教学过程的各个环节和要素，在教师角色、教学内容、教学方法、互动方式、考核与评价等方面有所创新。</w:t>
      </w:r>
    </w:p>
    <w:p>
      <w:pPr>
        <w:keepNext w:val="0"/>
        <w:keepLines w:val="0"/>
        <w:pageBreakBefore w:val="0"/>
        <w:kinsoku/>
        <w:wordWrap/>
        <w:overflowPunct/>
        <w:topLinePunct w:val="0"/>
        <w:autoSpaceDE/>
        <w:autoSpaceDN/>
        <w:bidi w:val="0"/>
        <w:adjustRightInd/>
        <w:snapToGrid/>
        <w:spacing w:line="520" w:lineRule="exact"/>
        <w:ind w:firstLine="602" w:firstLineChars="200"/>
        <w:textAlignment w:val="auto"/>
        <w:rPr>
          <w:rFonts w:ascii="仿宋_GB2312" w:eastAsia="仿宋_GB2312"/>
          <w:sz w:val="30"/>
          <w:szCs w:val="30"/>
        </w:rPr>
      </w:pPr>
      <w:r>
        <w:rPr>
          <w:rFonts w:hint="eastAsia" w:ascii="楷体_GB2312" w:hAnsi="楷体_GB2312" w:eastAsia="楷体_GB2312" w:cs="楷体_GB2312"/>
          <w:b/>
          <w:sz w:val="30"/>
          <w:szCs w:val="30"/>
          <w:lang w:eastAsia="zh-CN"/>
        </w:rPr>
        <w:t>（二）现场说课（说章节）</w:t>
      </w:r>
      <w:r>
        <w:rPr>
          <w:rFonts w:hint="eastAsia" w:ascii="仿宋_GB2312" w:eastAsia="仿宋_GB2312"/>
          <w:b/>
          <w:sz w:val="30"/>
          <w:szCs w:val="30"/>
        </w:rPr>
        <w:t>。</w:t>
      </w:r>
      <w:r>
        <w:rPr>
          <w:rFonts w:hint="eastAsia" w:ascii="仿宋_GB2312" w:eastAsia="仿宋_GB2312"/>
          <w:sz w:val="30"/>
          <w:szCs w:val="30"/>
        </w:rPr>
        <w:t>重点考察教师在课堂教学中运用信息技术、数字资源或教学平台完成教学任务的能力。应依据信息化教学设计，根据教学内容的要求和教学对象的特点，创设学习环境，改进教与学方式。所选的</w:t>
      </w:r>
      <w:r>
        <w:rPr>
          <w:rFonts w:hint="eastAsia" w:ascii="仿宋_GB2312" w:eastAsia="仿宋_GB2312"/>
          <w:sz w:val="30"/>
          <w:szCs w:val="30"/>
          <w:lang w:eastAsia="zh-CN"/>
        </w:rPr>
        <w:t>说课</w:t>
      </w:r>
      <w:r>
        <w:rPr>
          <w:rFonts w:hint="eastAsia" w:ascii="仿宋_GB2312" w:eastAsia="仿宋_GB2312"/>
          <w:sz w:val="30"/>
          <w:szCs w:val="30"/>
        </w:rPr>
        <w:t>内容应相对独立、完整，可以是某个知识点或者技能点的学习（训练）内容。</w:t>
      </w:r>
    </w:p>
    <w:p>
      <w:pPr>
        <w:keepNext w:val="0"/>
        <w:keepLines w:val="0"/>
        <w:pageBreakBefore w:val="0"/>
        <w:kinsoku/>
        <w:wordWrap/>
        <w:overflowPunct/>
        <w:topLinePunct w:val="0"/>
        <w:autoSpaceDE/>
        <w:autoSpaceDN/>
        <w:bidi w:val="0"/>
        <w:adjustRightInd/>
        <w:snapToGrid/>
        <w:spacing w:line="520" w:lineRule="exact"/>
        <w:ind w:firstLine="602" w:firstLineChars="200"/>
        <w:textAlignment w:val="auto"/>
        <w:rPr>
          <w:rFonts w:hint="eastAsia" w:ascii="黑体" w:hAnsi="黑体" w:eastAsia="黑体" w:cs="黑体"/>
          <w:sz w:val="30"/>
          <w:szCs w:val="30"/>
        </w:rPr>
      </w:pPr>
      <w:r>
        <w:rPr>
          <w:rFonts w:hint="eastAsia" w:ascii="黑体" w:hAnsi="黑体" w:eastAsia="黑体" w:cs="黑体"/>
          <w:b/>
          <w:bCs/>
          <w:sz w:val="30"/>
          <w:szCs w:val="30"/>
          <w:lang w:eastAsia="zh-CN"/>
        </w:rPr>
        <w:t>三</w:t>
      </w:r>
      <w:r>
        <w:rPr>
          <w:rFonts w:hint="eastAsia" w:ascii="黑体" w:hAnsi="黑体" w:eastAsia="黑体" w:cs="黑体"/>
          <w:b/>
          <w:bCs/>
          <w:sz w:val="30"/>
          <w:szCs w:val="30"/>
        </w:rPr>
        <w:t>、比赛方式</w:t>
      </w:r>
      <w:r>
        <w:rPr>
          <w:rFonts w:hint="eastAsia" w:ascii="黑体" w:hAnsi="黑体" w:eastAsia="黑体" w:cs="黑体"/>
          <w:b/>
          <w:bCs/>
          <w:sz w:val="30"/>
          <w:szCs w:val="30"/>
          <w:lang w:eastAsia="zh-CN"/>
        </w:rPr>
        <w:t>与要求</w:t>
      </w:r>
    </w:p>
    <w:p>
      <w:pPr>
        <w:keepNext w:val="0"/>
        <w:keepLines w:val="0"/>
        <w:pageBreakBefore w:val="0"/>
        <w:kinsoku/>
        <w:wordWrap/>
        <w:overflowPunct/>
        <w:topLinePunct w:val="0"/>
        <w:autoSpaceDE/>
        <w:autoSpaceDN/>
        <w:bidi w:val="0"/>
        <w:adjustRightInd/>
        <w:snapToGrid/>
        <w:spacing w:line="52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lang w:val="en-US" w:eastAsia="zh-CN"/>
        </w:rPr>
        <w:t>1</w:t>
      </w:r>
      <w:r>
        <w:rPr>
          <w:rFonts w:hint="eastAsia" w:ascii="仿宋_GB2312" w:eastAsia="仿宋_GB2312"/>
          <w:sz w:val="30"/>
          <w:szCs w:val="30"/>
        </w:rPr>
        <w:t>、2018年12月31日前</w:t>
      </w:r>
      <w:r>
        <w:rPr>
          <w:rFonts w:hint="eastAsia" w:ascii="仿宋_GB2312" w:eastAsia="仿宋_GB2312"/>
          <w:sz w:val="30"/>
          <w:szCs w:val="30"/>
          <w:lang w:eastAsia="zh-CN"/>
        </w:rPr>
        <w:t>，参赛青年教师</w:t>
      </w:r>
      <w:r>
        <w:rPr>
          <w:rFonts w:hint="eastAsia" w:ascii="仿宋_GB2312" w:eastAsia="仿宋_GB2312"/>
          <w:sz w:val="30"/>
          <w:szCs w:val="30"/>
        </w:rPr>
        <w:t>提交</w:t>
      </w:r>
      <w:r>
        <w:rPr>
          <w:rFonts w:hint="eastAsia" w:ascii="仿宋_GB2312" w:eastAsia="仿宋_GB2312"/>
          <w:sz w:val="30"/>
          <w:szCs w:val="30"/>
          <w:lang w:eastAsia="zh-CN"/>
        </w:rPr>
        <w:t>：信息化</w:t>
      </w:r>
      <w:r>
        <w:rPr>
          <w:rFonts w:hint="eastAsia" w:ascii="仿宋_GB2312" w:eastAsia="仿宋_GB2312"/>
          <w:sz w:val="30"/>
          <w:szCs w:val="30"/>
        </w:rPr>
        <w:t>教学设计</w:t>
      </w:r>
      <w:r>
        <w:rPr>
          <w:rFonts w:hint="eastAsia" w:ascii="仿宋_GB2312" w:eastAsia="仿宋_GB2312"/>
          <w:sz w:val="30"/>
          <w:szCs w:val="30"/>
          <w:lang w:eastAsia="zh-CN"/>
        </w:rPr>
        <w:t>教案（</w:t>
      </w:r>
      <w:r>
        <w:rPr>
          <w:rFonts w:hint="eastAsia" w:ascii="仿宋_GB2312" w:eastAsia="仿宋_GB2312"/>
          <w:sz w:val="30"/>
          <w:szCs w:val="30"/>
          <w:lang w:val="en-US" w:eastAsia="zh-CN"/>
        </w:rPr>
        <w:t>2课时</w:t>
      </w:r>
      <w:r>
        <w:rPr>
          <w:rFonts w:hint="eastAsia" w:ascii="仿宋_GB2312" w:eastAsia="仿宋_GB2312"/>
          <w:sz w:val="30"/>
          <w:szCs w:val="30"/>
          <w:lang w:eastAsia="zh-CN"/>
        </w:rPr>
        <w:t>）、说课稿及说课</w:t>
      </w:r>
      <w:r>
        <w:rPr>
          <w:rFonts w:hint="eastAsia" w:ascii="仿宋_GB2312" w:eastAsia="仿宋_GB2312"/>
          <w:sz w:val="30"/>
          <w:szCs w:val="30"/>
        </w:rPr>
        <w:t>PPT，发</w:t>
      </w:r>
      <w:r>
        <w:rPr>
          <w:rFonts w:hint="eastAsia" w:ascii="仿宋_GB2312" w:eastAsia="仿宋_GB2312"/>
          <w:sz w:val="30"/>
          <w:szCs w:val="30"/>
          <w:lang w:eastAsia="zh-CN"/>
        </w:rPr>
        <w:t>送</w:t>
      </w:r>
      <w:r>
        <w:rPr>
          <w:rFonts w:hint="eastAsia" w:ascii="仿宋_GB2312" w:eastAsia="仿宋_GB2312"/>
          <w:sz w:val="30"/>
          <w:szCs w:val="30"/>
        </w:rPr>
        <w:t>至质控中心童梅老师处（710811620@qq.com）。</w:t>
      </w:r>
    </w:p>
    <w:p>
      <w:pPr>
        <w:keepNext w:val="0"/>
        <w:keepLines w:val="0"/>
        <w:pageBreakBefore w:val="0"/>
        <w:kinsoku/>
        <w:wordWrap/>
        <w:overflowPunct/>
        <w:topLinePunct w:val="0"/>
        <w:autoSpaceDE/>
        <w:autoSpaceDN/>
        <w:bidi w:val="0"/>
        <w:adjustRightInd/>
        <w:snapToGrid/>
        <w:spacing w:line="520" w:lineRule="exact"/>
        <w:ind w:firstLine="602" w:firstLineChars="200"/>
        <w:textAlignment w:val="auto"/>
        <w:rPr>
          <w:rFonts w:hint="eastAsia" w:ascii="仿宋_GB2312" w:eastAsia="仿宋_GB2312"/>
          <w:sz w:val="30"/>
          <w:szCs w:val="30"/>
        </w:rPr>
      </w:pPr>
      <w:r>
        <w:rPr>
          <w:rFonts w:hint="eastAsia" w:ascii="仿宋_GB2312" w:eastAsia="仿宋_GB2312"/>
          <w:b/>
          <w:bCs/>
          <w:sz w:val="30"/>
          <w:szCs w:val="30"/>
          <w:lang w:val="en-US" w:eastAsia="zh-CN"/>
        </w:rPr>
        <w:t>2</w:t>
      </w:r>
      <w:r>
        <w:rPr>
          <w:rFonts w:hint="eastAsia" w:ascii="仿宋_GB2312" w:eastAsia="仿宋_GB2312"/>
          <w:sz w:val="30"/>
          <w:szCs w:val="30"/>
        </w:rPr>
        <w:t>、现场说课10分钟，答辩5分钟。</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02" w:firstLineChars="200"/>
        <w:jc w:val="left"/>
        <w:textAlignment w:val="auto"/>
        <w:rPr>
          <w:rFonts w:hint="eastAsia" w:ascii="仿宋_GB2312" w:hAnsi="仿宋_GB2312" w:eastAsia="仿宋_GB2312" w:cs="仿宋_GB2312"/>
          <w:kern w:val="0"/>
          <w:sz w:val="30"/>
          <w:szCs w:val="30"/>
          <w:lang w:val="en-US" w:eastAsia="zh-CN" w:bidi="ar"/>
        </w:rPr>
      </w:pPr>
      <w:r>
        <w:rPr>
          <w:rFonts w:hint="eastAsia" w:ascii="仿宋_GB2312" w:eastAsia="仿宋_GB2312"/>
          <w:b/>
          <w:bCs/>
          <w:sz w:val="30"/>
          <w:szCs w:val="30"/>
          <w:lang w:val="en-US" w:eastAsia="zh-CN"/>
        </w:rPr>
        <w:t>3</w:t>
      </w:r>
      <w:r>
        <w:rPr>
          <w:rFonts w:hint="eastAsia" w:ascii="仿宋_GB2312" w:eastAsia="仿宋_GB2312"/>
          <w:sz w:val="30"/>
          <w:szCs w:val="30"/>
          <w:lang w:val="en-US" w:eastAsia="zh-CN"/>
        </w:rPr>
        <w:t>、</w:t>
      </w:r>
      <w:r>
        <w:rPr>
          <w:rFonts w:hint="eastAsia" w:ascii="仿宋_GB2312" w:eastAsia="仿宋_GB2312"/>
          <w:sz w:val="30"/>
          <w:szCs w:val="30"/>
        </w:rPr>
        <w:t>现场</w:t>
      </w:r>
      <w:r>
        <w:rPr>
          <w:rFonts w:hint="eastAsia" w:ascii="仿宋_GB2312" w:eastAsia="仿宋_GB2312"/>
          <w:sz w:val="30"/>
          <w:szCs w:val="30"/>
          <w:lang w:eastAsia="zh-CN"/>
        </w:rPr>
        <w:t>说课</w:t>
      </w:r>
      <w:r>
        <w:rPr>
          <w:rFonts w:hint="eastAsia" w:ascii="仿宋_GB2312" w:eastAsia="仿宋_GB2312"/>
          <w:sz w:val="30"/>
          <w:szCs w:val="30"/>
        </w:rPr>
        <w:t>比赛</w:t>
      </w:r>
      <w:r>
        <w:rPr>
          <w:rFonts w:hint="eastAsia" w:ascii="仿宋_GB2312" w:eastAsia="仿宋_GB2312"/>
          <w:sz w:val="30"/>
          <w:szCs w:val="30"/>
          <w:lang w:eastAsia="zh-CN"/>
        </w:rPr>
        <w:t>时间及</w:t>
      </w:r>
      <w:r>
        <w:rPr>
          <w:rFonts w:hint="eastAsia" w:ascii="仿宋_GB2312" w:eastAsia="仿宋_GB2312"/>
          <w:sz w:val="30"/>
          <w:szCs w:val="30"/>
        </w:rPr>
        <w:t>地</w:t>
      </w:r>
      <w:r>
        <w:rPr>
          <w:rFonts w:hint="eastAsia" w:ascii="仿宋_GB2312" w:hAnsi="仿宋_GB2312" w:eastAsia="仿宋_GB2312" w:cs="仿宋_GB2312"/>
          <w:sz w:val="30"/>
          <w:szCs w:val="30"/>
        </w:rPr>
        <w:t>点：</w:t>
      </w:r>
      <w:r>
        <w:rPr>
          <w:rFonts w:hint="eastAsia" w:ascii="仿宋_GB2312" w:hAnsi="仿宋_GB2312" w:eastAsia="仿宋_GB2312" w:cs="仿宋_GB2312"/>
          <w:sz w:val="30"/>
          <w:szCs w:val="30"/>
          <w:lang w:val="en-US" w:eastAsia="zh-CN"/>
        </w:rPr>
        <w:t>2019年1月10日上午8：30分开始，</w:t>
      </w:r>
      <w:r>
        <w:rPr>
          <w:rFonts w:hint="eastAsia" w:ascii="仿宋_GB2312" w:hAnsi="仿宋_GB2312" w:eastAsia="仿宋_GB2312" w:cs="仿宋_GB2312"/>
          <w:kern w:val="0"/>
          <w:sz w:val="30"/>
          <w:szCs w:val="30"/>
          <w:lang w:val="en-US" w:eastAsia="zh-CN" w:bidi="ar"/>
        </w:rPr>
        <w:t>创新楼三楼录播室（团委楼上）。</w:t>
      </w:r>
    </w:p>
    <w:p>
      <w:pPr>
        <w:keepNext w:val="0"/>
        <w:keepLines w:val="0"/>
        <w:pageBreakBefore w:val="0"/>
        <w:kinsoku/>
        <w:wordWrap/>
        <w:overflowPunct/>
        <w:topLinePunct w:val="0"/>
        <w:autoSpaceDE/>
        <w:autoSpaceDN/>
        <w:bidi w:val="0"/>
        <w:adjustRightInd/>
        <w:snapToGrid/>
        <w:spacing w:line="520" w:lineRule="exact"/>
        <w:ind w:firstLine="602" w:firstLineChars="200"/>
        <w:jc w:val="left"/>
        <w:textAlignment w:val="auto"/>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bCs/>
          <w:kern w:val="0"/>
          <w:sz w:val="30"/>
          <w:szCs w:val="30"/>
          <w:lang w:val="en-US" w:eastAsia="zh-CN" w:bidi="ar"/>
        </w:rPr>
        <w:t>4</w:t>
      </w:r>
      <w:r>
        <w:rPr>
          <w:rFonts w:hint="eastAsia" w:ascii="仿宋_GB2312" w:hAnsi="仿宋_GB2312" w:eastAsia="仿宋_GB2312" w:cs="仿宋_GB2312"/>
          <w:kern w:val="0"/>
          <w:sz w:val="30"/>
          <w:szCs w:val="30"/>
          <w:lang w:val="en-US" w:eastAsia="zh-CN" w:bidi="ar"/>
        </w:rPr>
        <w:t>、奖励办法：通过比赛，评出特等奖2名，一等奖3名，二等奖5名。奖励办法参照</w:t>
      </w:r>
      <w:r>
        <w:rPr>
          <w:rFonts w:hint="eastAsia" w:ascii="仿宋_GB2312" w:hAnsi="仿宋_GB2312" w:eastAsia="仿宋_GB2312" w:cs="仿宋_GB2312"/>
          <w:sz w:val="30"/>
          <w:szCs w:val="30"/>
          <w:lang w:eastAsia="zh-CN"/>
        </w:rPr>
        <w:t>学校相关文件</w:t>
      </w:r>
      <w:r>
        <w:rPr>
          <w:rFonts w:hint="eastAsia" w:ascii="仿宋_GB2312" w:hAnsi="仿宋_GB2312" w:eastAsia="仿宋_GB2312" w:cs="仿宋_GB2312"/>
          <w:b w:val="0"/>
          <w:bCs w:val="0"/>
          <w:sz w:val="30"/>
          <w:szCs w:val="30"/>
          <w:lang w:eastAsia="zh-CN"/>
        </w:rPr>
        <w:t>执行。</w:t>
      </w:r>
    </w:p>
    <w:p>
      <w:pPr>
        <w:keepNext w:val="0"/>
        <w:keepLines w:val="0"/>
        <w:pageBreakBefore w:val="0"/>
        <w:kinsoku/>
        <w:wordWrap/>
        <w:overflowPunct/>
        <w:topLinePunct w:val="0"/>
        <w:autoSpaceDE/>
        <w:autoSpaceDN/>
        <w:bidi w:val="0"/>
        <w:adjustRightInd/>
        <w:snapToGrid/>
        <w:spacing w:line="520" w:lineRule="exact"/>
        <w:ind w:firstLine="600" w:firstLineChars="200"/>
        <w:jc w:val="left"/>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此次教学竞赛为青年教师课堂教学质量提升工程培训内容之一，请参加培训全体青年教师都到场观摩（有课的教师，请提前调课）。</w:t>
      </w:r>
    </w:p>
    <w:p>
      <w:pPr>
        <w:keepNext w:val="0"/>
        <w:keepLines w:val="0"/>
        <w:pageBreakBefore w:val="0"/>
        <w:kinsoku/>
        <w:wordWrap/>
        <w:overflowPunct/>
        <w:topLinePunct w:val="0"/>
        <w:autoSpaceDE/>
        <w:autoSpaceDN/>
        <w:bidi w:val="0"/>
        <w:adjustRightInd/>
        <w:snapToGrid/>
        <w:spacing w:line="520" w:lineRule="exact"/>
        <w:ind w:firstLine="600" w:firstLineChars="200"/>
        <w:jc w:val="left"/>
        <w:textAlignment w:val="auto"/>
        <w:rPr>
          <w:rFonts w:hint="eastAsia" w:ascii="仿宋_GB2312" w:hAnsi="仿宋_GB2312" w:eastAsia="仿宋_GB2312" w:cs="仿宋_GB2312"/>
          <w:b w:val="0"/>
          <w:bCs w:val="0"/>
          <w:sz w:val="30"/>
          <w:szCs w:val="30"/>
          <w:lang w:eastAsia="zh-CN"/>
        </w:rPr>
      </w:pP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pP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pP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pPr>
    </w:p>
    <w:p>
      <w:pPr>
        <w:keepNext w:val="0"/>
        <w:keepLines w:val="0"/>
        <w:pageBreakBefore w:val="0"/>
        <w:kinsoku/>
        <w:wordWrap/>
        <w:overflowPunct/>
        <w:topLinePunct w:val="0"/>
        <w:autoSpaceDE/>
        <w:autoSpaceDN/>
        <w:bidi w:val="0"/>
        <w:spacing w:line="480" w:lineRule="exact"/>
        <w:ind w:firstLine="600" w:firstLineChars="200"/>
        <w:jc w:val="left"/>
        <w:textAlignment w:val="auto"/>
        <w:outlineLvl w:val="9"/>
        <w:rPr>
          <w:rFonts w:hint="eastAsia" w:ascii="仿宋_GB2312" w:hAnsi="仿宋_GB2312" w:eastAsia="仿宋_GB2312" w:cs="仿宋_GB2312"/>
          <w:color w:val="000000"/>
          <w:sz w:val="30"/>
          <w:szCs w:val="30"/>
          <w:shd w:val="clear" w:color="auto" w:fill="FFFFFF"/>
        </w:rPr>
      </w:pPr>
    </w:p>
    <w:p>
      <w:pPr>
        <w:keepNext w:val="0"/>
        <w:keepLines w:val="0"/>
        <w:pageBreakBefore w:val="0"/>
        <w:kinsoku/>
        <w:wordWrap/>
        <w:overflowPunct/>
        <w:topLinePunct w:val="0"/>
        <w:autoSpaceDE/>
        <w:autoSpaceDN/>
        <w:bidi w:val="0"/>
        <w:spacing w:line="480" w:lineRule="exact"/>
        <w:ind w:left="0" w:leftChars="0" w:firstLine="0" w:firstLineChars="0"/>
        <w:jc w:val="right"/>
        <w:textAlignment w:val="auto"/>
        <w:outlineLvl w:val="9"/>
        <w:rPr>
          <w:rFonts w:hint="eastAsia" w:ascii="仿宋_GB2312" w:hAnsi="仿宋_GB2312" w:eastAsia="仿宋_GB2312" w:cs="仿宋_GB2312"/>
          <w:color w:val="000000"/>
          <w:sz w:val="30"/>
          <w:szCs w:val="30"/>
          <w:shd w:val="clear" w:color="auto" w:fill="FFFFFF"/>
        </w:rPr>
      </w:pPr>
      <w:r>
        <w:rPr>
          <w:rFonts w:hint="eastAsia" w:ascii="仿宋_GB2312" w:hAnsi="仿宋_GB2312" w:eastAsia="仿宋_GB2312" w:cs="仿宋_GB2312"/>
          <w:color w:val="000000"/>
          <w:sz w:val="30"/>
          <w:szCs w:val="30"/>
          <w:shd w:val="clear" w:color="auto" w:fill="FFFFFF"/>
        </w:rPr>
        <w:t>福建农业职业技术学院</w:t>
      </w:r>
    </w:p>
    <w:p>
      <w:pPr>
        <w:keepNext w:val="0"/>
        <w:keepLines w:val="0"/>
        <w:pageBreakBefore w:val="0"/>
        <w:kinsoku/>
        <w:wordWrap/>
        <w:overflowPunct/>
        <w:topLinePunct w:val="0"/>
        <w:autoSpaceDE/>
        <w:autoSpaceDN/>
        <w:bidi w:val="0"/>
        <w:spacing w:line="480" w:lineRule="exact"/>
        <w:ind w:left="0" w:leftChars="0" w:firstLine="0" w:firstLineChars="0"/>
        <w:jc w:val="right"/>
        <w:textAlignment w:val="auto"/>
        <w:outlineLvl w:val="9"/>
        <w:rPr>
          <w:rFonts w:hint="eastAsia" w:ascii="仿宋_GB2312" w:hAnsi="仿宋_GB2312" w:eastAsia="仿宋_GB2312" w:cs="仿宋_GB2312"/>
          <w:color w:val="000000"/>
          <w:sz w:val="30"/>
          <w:szCs w:val="30"/>
          <w:shd w:val="clear" w:color="auto" w:fill="FFFFFF"/>
        </w:rPr>
      </w:pPr>
      <w:r>
        <w:rPr>
          <w:rFonts w:hint="eastAsia" w:ascii="仿宋_GB2312" w:hAnsi="仿宋_GB2312" w:eastAsia="仿宋_GB2312" w:cs="仿宋_GB2312"/>
          <w:color w:val="000000"/>
          <w:sz w:val="30"/>
          <w:szCs w:val="30"/>
          <w:shd w:val="clear" w:color="auto" w:fill="FFFFFF"/>
        </w:rPr>
        <w:t>2018年</w:t>
      </w:r>
      <w:r>
        <w:rPr>
          <w:rFonts w:hint="eastAsia" w:ascii="仿宋_GB2312" w:hAnsi="仿宋_GB2312" w:eastAsia="仿宋_GB2312" w:cs="仿宋_GB2312"/>
          <w:color w:val="000000"/>
          <w:sz w:val="30"/>
          <w:szCs w:val="30"/>
          <w:shd w:val="clear" w:color="auto" w:fill="FFFFFF"/>
          <w:lang w:val="en-US" w:eastAsia="zh-CN"/>
        </w:rPr>
        <w:t>12</w:t>
      </w:r>
      <w:r>
        <w:rPr>
          <w:rFonts w:hint="eastAsia" w:ascii="仿宋_GB2312" w:hAnsi="仿宋_GB2312" w:eastAsia="仿宋_GB2312" w:cs="仿宋_GB2312"/>
          <w:color w:val="000000"/>
          <w:sz w:val="30"/>
          <w:szCs w:val="30"/>
          <w:shd w:val="clear" w:color="auto" w:fill="FFFFFF"/>
        </w:rPr>
        <w:t>月1</w:t>
      </w:r>
      <w:r>
        <w:rPr>
          <w:rFonts w:hint="eastAsia" w:ascii="仿宋_GB2312" w:hAnsi="仿宋_GB2312" w:eastAsia="仿宋_GB2312" w:cs="仿宋_GB2312"/>
          <w:color w:val="000000"/>
          <w:sz w:val="30"/>
          <w:szCs w:val="30"/>
          <w:shd w:val="clear" w:color="auto" w:fill="FFFFFF"/>
          <w:lang w:val="en-US" w:eastAsia="zh-CN"/>
        </w:rPr>
        <w:t>9</w:t>
      </w:r>
      <w:r>
        <w:rPr>
          <w:rFonts w:hint="eastAsia" w:ascii="仿宋_GB2312" w:hAnsi="仿宋_GB2312" w:eastAsia="仿宋_GB2312" w:cs="仿宋_GB2312"/>
          <w:color w:val="000000"/>
          <w:sz w:val="30"/>
          <w:szCs w:val="30"/>
          <w:shd w:val="clear" w:color="auto" w:fill="FFFFFF"/>
        </w:rPr>
        <w:t>日</w:t>
      </w: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pPr>
    </w:p>
    <w:p>
      <w:pPr>
        <w:keepNext w:val="0"/>
        <w:keepLines w:val="0"/>
        <w:pageBreakBefore w:val="0"/>
        <w:kinsoku/>
        <w:wordWrap/>
        <w:overflowPunct/>
        <w:topLinePunct w:val="0"/>
        <w:autoSpaceDE/>
        <w:autoSpaceDN/>
        <w:bidi w:val="0"/>
        <w:adjustRightInd/>
        <w:snapToGrid/>
        <w:spacing w:line="520" w:lineRule="exact"/>
        <w:ind w:firstLine="420" w:firstLineChars="200"/>
        <w:textAlignment w:val="auto"/>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07871D"/>
    <w:multiLevelType w:val="singleLevel"/>
    <w:tmpl w:val="EF07871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F0"/>
    <w:rsid w:val="00173307"/>
    <w:rsid w:val="001733FB"/>
    <w:rsid w:val="001B437C"/>
    <w:rsid w:val="00320170"/>
    <w:rsid w:val="00344C49"/>
    <w:rsid w:val="003C28D9"/>
    <w:rsid w:val="00400134"/>
    <w:rsid w:val="004B7158"/>
    <w:rsid w:val="005B0A24"/>
    <w:rsid w:val="00667B21"/>
    <w:rsid w:val="006862C2"/>
    <w:rsid w:val="006D458A"/>
    <w:rsid w:val="00731AB9"/>
    <w:rsid w:val="007D66A6"/>
    <w:rsid w:val="007F786D"/>
    <w:rsid w:val="008404DB"/>
    <w:rsid w:val="009576E0"/>
    <w:rsid w:val="009E44B0"/>
    <w:rsid w:val="00AD1B48"/>
    <w:rsid w:val="00B03C81"/>
    <w:rsid w:val="00B76BE6"/>
    <w:rsid w:val="00CD2A97"/>
    <w:rsid w:val="00D379F0"/>
    <w:rsid w:val="00E77789"/>
    <w:rsid w:val="00EA3F94"/>
    <w:rsid w:val="00F64DBF"/>
    <w:rsid w:val="00FF1A74"/>
    <w:rsid w:val="08EA754F"/>
    <w:rsid w:val="16E76FF9"/>
    <w:rsid w:val="1D6617E5"/>
    <w:rsid w:val="200A128D"/>
    <w:rsid w:val="274C1A15"/>
    <w:rsid w:val="27D26D1D"/>
    <w:rsid w:val="2F6C3A1A"/>
    <w:rsid w:val="471B313D"/>
    <w:rsid w:val="52663BA0"/>
    <w:rsid w:val="64B04A6D"/>
    <w:rsid w:val="75B51A55"/>
    <w:rsid w:val="7BC06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theme" Target="theme/theme1.xml"/>
  <Relationship Id="rId5" Type="http://schemas.openxmlformats.org/officeDocument/2006/relationships/customXml" Target="../customXml/item1.xml"/>
  <Relationship Id="rId6" Type="http://schemas.openxmlformats.org/officeDocument/2006/relationships/numbering" Target="numbering.xml"/>
  <Relationship Id="rId7"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86</Words>
  <Characters>491</Characters>
  <Lines>4</Lines>
  <Paragraphs>1</Paragraphs>
  <TotalTime>5</TotalTime>
  <ScaleCrop>false</ScaleCrop>
  <LinksUpToDate>false</LinksUpToDate>
  <CharactersWithSpaces>576</CharactersWithSpaces>
  <Application>WPS Office_11.1.0.8527_F1E327BC-269C-435d-A152-05C5408002CA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2018-12-17T01:34:00Z</dcterms:created>
  <dc:creator>Administrator</dc:creator>
  <lastModifiedBy>Administrator</lastModifiedBy>
  <dcterms:modified xsi:type="dcterms:W3CDTF">2019-03-20T04:01:44Z</dcterms:modified>
  <revision>18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